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0" w:type="dxa"/>
        <w:tblInd w:w="25" w:type="dxa"/>
        <w:tblLook w:val="04A0" w:firstRow="1" w:lastRow="0" w:firstColumn="1" w:lastColumn="0" w:noHBand="0" w:noVBand="1"/>
      </w:tblPr>
      <w:tblGrid>
        <w:gridCol w:w="863"/>
        <w:gridCol w:w="4949"/>
        <w:gridCol w:w="2410"/>
        <w:gridCol w:w="3496"/>
        <w:gridCol w:w="3492"/>
      </w:tblGrid>
      <w:tr w:rsidR="00160A18" w:rsidRPr="00160A18" w:rsidTr="00160A18">
        <w:trPr>
          <w:trHeight w:val="4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bookmarkStart w:id="0" w:name="RANGE!A1:E14"/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>2567</w:t>
            </w:r>
            <w:bookmarkEnd w:id="0"/>
          </w:p>
        </w:tc>
      </w:tr>
      <w:tr w:rsidR="00160A18" w:rsidRPr="00160A18" w:rsidTr="00160A18">
        <w:trPr>
          <w:trHeight w:val="4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เทศบาลตำบลเขาย้อย</w:t>
            </w:r>
          </w:p>
        </w:tc>
      </w:tr>
      <w:tr w:rsidR="00160A18" w:rsidRPr="00160A18" w:rsidTr="00160A18">
        <w:trPr>
          <w:trHeight w:val="4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 w:hint="cs"/>
                <w:b/>
                <w:bCs/>
                <w: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อำเภอเขาย้อย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จังหวัดเพชรบุรี</w:t>
            </w:r>
          </w:p>
        </w:tc>
      </w:tr>
      <w:tr w:rsidR="00160A18" w:rsidRPr="00160A18" w:rsidTr="00160A18">
        <w:trPr>
          <w:trHeight w:val="6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ชื่อรายการ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br/>
              <w:t>(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บาท)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รหัสงบประมาณ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ประเภทเงินอุดหนุน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br/>
              <w:t>(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งบประจำปี/งบเหลือจ่าย/งบกลาง)</w:t>
            </w:r>
          </w:p>
        </w:tc>
      </w:tr>
      <w:tr w:rsidR="00160A18" w:rsidRPr="00160A18" w:rsidTr="00160A18">
        <w:trPr>
          <w:trHeight w:val="30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โครงการปรับปรุงผิวจราจร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แอสฟัลท์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ติ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กคอ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นกรีตถนน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</w:rPr>
              <w:br/>
              <w:t xml:space="preserve">(Over Lay)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จากบ้านท่าหอย หมู่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3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ตำบลทับคาง ถึง โรงพยาบาลส่งเสริมสุขภาพตำบลทับคาง หมู่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5 </w:t>
            </w:r>
          </w:p>
          <w:p w:rsid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ตำบลทับคาง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อำเภอเขาย้อย จังหวัดเพชรบุรี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</w:p>
          <w:p w:rsidR="00160A18" w:rsidRP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ช่วงที่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1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กว้างเฉลี่ย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4.00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 ความยาวประมาณ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1,325.00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ช่วงที่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2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กว้างเฉลี่ย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5.00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ความยาวประมาณ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197.00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หนา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0.05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หรือคิดเป็นพื้นที่รวมไม่น้อยกว่า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6,285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ตารางเมตร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 xml:space="preserve">         2,315,000.00 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15008370001004206977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งบประจำปี</w:t>
            </w:r>
          </w:p>
        </w:tc>
      </w:tr>
      <w:tr w:rsidR="00160A18" w:rsidRPr="00160A18" w:rsidTr="00160A18">
        <w:trPr>
          <w:trHeight w:val="239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spacing w:after="320"/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โครงการปรับปรุงผิวจราจร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แอสฟัลท์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ติ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กคอ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นกรีตถนน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</w:rPr>
              <w:br/>
              <w:t xml:space="preserve">(Over Lay)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สายหน้าถ้ำเขาย้อย - สะพานโรงสีโพธิ์แก้ว หมู่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5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ตำบลเขาย้อย อำเภอเขาย้อย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จังหวัดเพชรบุรี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กว้างเฉลี่ย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5.00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ความยาวประมาณ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690.00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หนา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0.05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หรือคิดเป็นพื้นที่รวมไม่น้อยกว่า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3,450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ตารางเมตร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พร้อมตีเส้นผิวจราจร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1,318,000.00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15008370001004206978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งบประจำปี</w:t>
            </w:r>
          </w:p>
        </w:tc>
      </w:tr>
      <w:tr w:rsidR="00160A18" w:rsidRPr="00160A18" w:rsidTr="00160A18">
        <w:trPr>
          <w:trHeight w:val="4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60A18" w:rsidRPr="00160A18" w:rsidRDefault="00160A18" w:rsidP="00160A18">
            <w:pPr>
              <w:jc w:val="both"/>
              <w:rPr>
                <w:rFonts w:ascii="TH SarabunIT๙" w:eastAsia="Times New Roman" w:hAnsi="TH SarabunIT๙" w:cs="TH SarabunIT๙" w:hint="cs"/>
                <w:b/>
                <w:bCs/>
                <w:cs/>
              </w:rPr>
            </w:pPr>
          </w:p>
        </w:tc>
      </w:tr>
      <w:tr w:rsidR="00160A18" w:rsidRPr="00160A18" w:rsidTr="00160A18">
        <w:trPr>
          <w:trHeight w:val="6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ชื่อรายการ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br/>
              <w:t>(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บาท)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รหัสงบประมาณ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ประเภทเงินอุดหนุน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</w:rPr>
              <w:br/>
              <w:t>(</w:t>
            </w:r>
            <w:r w:rsidRPr="00160A18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งบประจำปี/งบเหลือจ่าย/งบกลาง)</w:t>
            </w:r>
          </w:p>
        </w:tc>
      </w:tr>
      <w:tr w:rsidR="00160A18" w:rsidRPr="00160A18" w:rsidTr="00160A18">
        <w:trPr>
          <w:trHeight w:val="26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โครงการปรับปรุงผิวจราจร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แอสฟัลท์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ติ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กคอ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นกรีต ถนน (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Over Lay)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บริเวณถนนสุวรรณดำริ หมู่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4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ตำบลสระพัง จากบริเวณริมถนนเพชรเกษมไปทางวัดหนองส้ม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หมู่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4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ตำบลสระพัง อำเภอเขาย้อย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จังหวัดเพชรบุรี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ช่วงที่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1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ยาวประมาณ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362.00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กว้างเฉลี่ย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6.00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หนา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0.05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หรือคิดเป็นพื้นที่รวมไม่น้อยกว่า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2,172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ตารางเมตร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 xml:space="preserve">           635,000.00 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15008370001004208406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งบเหลือจ่าย</w:t>
            </w:r>
          </w:p>
        </w:tc>
      </w:tr>
      <w:tr w:rsidR="00160A18" w:rsidRPr="00160A18" w:rsidTr="00160A18">
        <w:trPr>
          <w:trHeight w:val="309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โครงการปรับปรุงผิวจราจร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แอสฟัลท์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ติ</w:t>
            </w:r>
            <w:proofErr w:type="spellStart"/>
            <w:r w:rsidRPr="00160A18">
              <w:rPr>
                <w:rFonts w:ascii="TH SarabunIT๙" w:eastAsia="Times New Roman" w:hAnsi="TH SarabunIT๙" w:cs="TH SarabunIT๙"/>
                <w:cs/>
              </w:rPr>
              <w:t>กคอ</w:t>
            </w:r>
            <w:proofErr w:type="spellEnd"/>
            <w:r w:rsidRPr="00160A18">
              <w:rPr>
                <w:rFonts w:ascii="TH SarabunIT๙" w:eastAsia="Times New Roman" w:hAnsi="TH SarabunIT๙" w:cs="TH SarabunIT๙"/>
                <w:cs/>
              </w:rPr>
              <w:t>นกรีต ถนน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</w:rPr>
              <w:br/>
              <w:t xml:space="preserve">(Over Lay)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ซอยข้างโรงเรียนวัดกุฏิ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หมู่ </w:t>
            </w:r>
            <w:r>
              <w:rPr>
                <w:rFonts w:ascii="TH SarabunIT๙" w:eastAsia="Times New Roman" w:hAnsi="TH SarabunIT๙" w:cs="TH SarabunIT๙"/>
              </w:rPr>
              <w:t xml:space="preserve">4 </w:t>
            </w:r>
          </w:p>
          <w:p w:rsid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ตำบลบางเค็ม อำเภอเขาย้อย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จังหวัดเพชรบุรี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</w:p>
          <w:p w:rsid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ช่วงที่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1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ยาวประมาณ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40.00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กว้างเฉลี่ย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7.00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เมตร หนา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0.05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</w:rPr>
              <w:br/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ช่วงที่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2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ยาวประมาณ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63.00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 กว้างเฉลี่ย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8.00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 xml:space="preserve">หนา 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0.05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เมตร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หรือคิดเป็นพื้นที่รวม</w:t>
            </w:r>
          </w:p>
          <w:p w:rsidR="00160A18" w:rsidRPr="00160A18" w:rsidRDefault="00160A18" w:rsidP="00160A18">
            <w:pPr>
              <w:jc w:val="left"/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ไม่น้อยกว่า</w:t>
            </w:r>
            <w:r w:rsidRPr="00160A18">
              <w:rPr>
                <w:rFonts w:ascii="TH SarabunIT๙" w:eastAsia="Times New Roman" w:hAnsi="TH SarabunIT๙" w:cs="TH SarabunIT๙"/>
              </w:rPr>
              <w:t xml:space="preserve">  784  </w:t>
            </w:r>
            <w:r w:rsidRPr="00160A18">
              <w:rPr>
                <w:rFonts w:ascii="TH SarabunIT๙" w:eastAsia="Times New Roman" w:hAnsi="TH SarabunIT๙" w:cs="TH SarabunIT๙"/>
                <w:cs/>
              </w:rPr>
              <w:t>ตารางเมตร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60A18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 xml:space="preserve">           284,000.00 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</w:rPr>
              <w:t>15008370001004208407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1B5EFD">
            <w:pPr>
              <w:rPr>
                <w:rFonts w:ascii="TH SarabunIT๙" w:eastAsia="Times New Roman" w:hAnsi="TH SarabunIT๙" w:cs="TH SarabunIT๙"/>
              </w:rPr>
            </w:pPr>
            <w:r w:rsidRPr="00160A18">
              <w:rPr>
                <w:rFonts w:ascii="TH SarabunIT๙" w:eastAsia="Times New Roman" w:hAnsi="TH SarabunIT๙" w:cs="TH SarabunIT๙"/>
                <w:cs/>
              </w:rPr>
              <w:t>งบเหลือจ่าย</w:t>
            </w:r>
          </w:p>
        </w:tc>
      </w:tr>
    </w:tbl>
    <w:p w:rsidR="00B635D0" w:rsidRDefault="00160A18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F5FA" wp14:editId="065148D2">
                <wp:simplePos x="0" y="0"/>
                <wp:positionH relativeFrom="column">
                  <wp:posOffset>5728335</wp:posOffset>
                </wp:positionH>
                <wp:positionV relativeFrom="paragraph">
                  <wp:posOffset>265430</wp:posOffset>
                </wp:positionV>
                <wp:extent cx="3371850" cy="1761227"/>
                <wp:effectExtent l="0" t="0" r="0" b="0"/>
                <wp:wrapNone/>
                <wp:docPr id="1" name="TextBox 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7612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</w:t>
                            </w:r>
                            <w:r w:rsidR="0016293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จ่าสิบเอก </w:t>
                            </w:r>
                            <w:r w:rsidR="0016293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สุทัน  แหล่งหล้า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(สุทัน  แหล่งหล้า)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ตำแหน่ง          ปลัดเทศบาลตำบลเขาย้อย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8F5F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1.05pt;margin-top:20.9pt;width:265.5pt;height:13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" filled="f" stroked="f">
                <v:textbox>
                  <w:txbxContent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</w:t>
                      </w:r>
                      <w:r w:rsidR="0016293D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จ่าสิบเอก </w:t>
                      </w:r>
                      <w:r w:rsidR="0016293D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สุทัน  แหล่งหล้า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(สุทัน  แหล่งหล้า)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ตำแหน่ง          ปลัดเทศบาลตำบลเขาย้อย</w:t>
                      </w:r>
                    </w:p>
                  </w:txbxContent>
                </v:textbox>
              </v:shape>
            </w:pict>
          </mc:Fallback>
        </mc:AlternateContent>
      </w:r>
      <w:r w:rsidRPr="00160A18">
        <w:rPr>
          <w:rFonts w:ascii="Tahoma" w:eastAsia="Times New Roman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47BC2" wp14:editId="563CAB6D">
                <wp:simplePos x="0" y="0"/>
                <wp:positionH relativeFrom="column">
                  <wp:posOffset>5908675</wp:posOffset>
                </wp:positionH>
                <wp:positionV relativeFrom="paragraph">
                  <wp:posOffset>3346450</wp:posOffset>
                </wp:positionV>
                <wp:extent cx="3324225" cy="1771650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จ่าสิบเอก .........................................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(สุทัน  แหล่งหล้า)</w:t>
                            </w:r>
                          </w:p>
                          <w:p w:rsidR="00160A18" w:rsidRDefault="00160A18" w:rsidP="00160A1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ตำแหน่ง          ปลัดเทศบาลตำบลเขาย้อย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7BC2" id="Text Box 2" o:spid="_x0000_s1027" type="#_x0000_t202" style="position:absolute;left:0;text-align:left;margin-left:465.25pt;margin-top:263.5pt;width:261.75pt;height:139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" filled="f" stroked="f">
                <v:textbox>
                  <w:txbxContent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จ่าสิบเอก .........................................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(สุทัน  แหล่งหล้า)</w:t>
                      </w:r>
                    </w:p>
                    <w:p w:rsidR="00160A18" w:rsidRDefault="00160A18" w:rsidP="00160A18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ตำแหน่ง          ปลัดเทศบาลตำบลเขาย้อย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35D0" w:rsidSect="00160A18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E2" w:rsidRDefault="00F07BE2" w:rsidP="00160A18">
      <w:r>
        <w:separator/>
      </w:r>
    </w:p>
  </w:endnote>
  <w:endnote w:type="continuationSeparator" w:id="0">
    <w:p w:rsidR="00F07BE2" w:rsidRDefault="00F07BE2" w:rsidP="0016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Kodchiang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E2" w:rsidRDefault="00F07BE2" w:rsidP="00160A18">
      <w:r>
        <w:separator/>
      </w:r>
    </w:p>
  </w:footnote>
  <w:footnote w:type="continuationSeparator" w:id="0">
    <w:p w:rsidR="00F07BE2" w:rsidRDefault="00F07BE2" w:rsidP="0016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944"/>
      <w:docPartObj>
        <w:docPartGallery w:val="Page Numbers (Top of Page)"/>
        <w:docPartUnique/>
      </w:docPartObj>
    </w:sdtPr>
    <w:sdtContent>
      <w:p w:rsidR="00160A18" w:rsidRDefault="00160A18">
        <w:pPr>
          <w:pStyle w:val="a4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93D" w:rsidRPr="0016293D">
          <w:rPr>
            <w:noProof/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:rsidR="00160A18" w:rsidRDefault="00160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8"/>
    <w:rsid w:val="00160A18"/>
    <w:rsid w:val="0016293D"/>
    <w:rsid w:val="008C172F"/>
    <w:rsid w:val="00B635D0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A0076-888B-49EB-BA7F-2AE069D6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THAI"/>
        <w:color w:val="000000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18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60A1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60A1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60A1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60A1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2024-08-14T04:23:00Z</dcterms:created>
  <dcterms:modified xsi:type="dcterms:W3CDTF">2024-08-14T04:30:00Z</dcterms:modified>
</cp:coreProperties>
</file>